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A7E" w:rsidRPr="00134694" w:rsidRDefault="00134694" w:rsidP="00C91A7E">
      <w:pPr>
        <w:spacing w:line="720" w:lineRule="auto"/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694">
        <w:rPr>
          <w:rFonts w:ascii="Arial" w:hAnsi="Arial" w:cs="Arial"/>
          <w:b/>
          <w:noProof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286000" cy="1508760"/>
            <wp:effectExtent l="0" t="0" r="0" b="0"/>
            <wp:docPr id="1" name="Image 1" descr="LOGO AIFImodèle officiel r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IFImodèle officiel ri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7E" w:rsidRPr="00134694" w:rsidRDefault="00C91A7E" w:rsidP="00C91A7E">
      <w:pPr>
        <w:spacing w:line="720" w:lineRule="auto"/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694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AIFI </w:t>
      </w:r>
      <w:r w:rsidR="003A380C" w:rsidRPr="001346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ORGANISE</w:t>
      </w:r>
      <w:r w:rsidRPr="001346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4694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</w:t>
      </w:r>
      <w:r w:rsidR="006317AF" w:rsidRPr="00134694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SÉMINAIRE</w:t>
      </w:r>
      <w:r w:rsidR="00E54ABF" w:rsidRPr="00134694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INTITULÉ :</w:t>
      </w:r>
    </w:p>
    <w:p w:rsidR="00E54ABF" w:rsidRPr="00134694" w:rsidRDefault="00E54ABF" w:rsidP="00E54ABF">
      <w:pPr>
        <w:spacing w:line="720" w:lineRule="auto"/>
        <w:jc w:val="center"/>
        <w:rPr>
          <w:rFonts w:ascii="Arial" w:hAnsi="Arial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AB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PROJETS NOVATEURS POUR AIDER LES FAMILLES EN CONFLIT DE</w:t>
      </w:r>
      <w:r w:rsidRPr="00E54AB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E54AB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SÉPARATI</w:t>
      </w:r>
      <w: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ON</w:t>
      </w:r>
    </w:p>
    <w:p w:rsidR="00AE51C2" w:rsidRPr="00264846" w:rsidRDefault="00AE51C2" w:rsidP="00AE51C2">
      <w:pPr>
        <w:pStyle w:val="NormalWeb"/>
        <w:shd w:val="clear" w:color="auto" w:fill="FFFFFF"/>
        <w:rPr>
          <w:rFonts w:ascii="Arial Narrow" w:hAnsi="Arial Narrow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846">
        <w:rPr>
          <w:rFonts w:ascii="Arial Narrow" w:hAnsi="Arial Narrow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CES </w:t>
      </w:r>
      <w:r w:rsidR="00264846" w:rsidRPr="00264846">
        <w:rPr>
          <w:rFonts w:ascii="Arial Narrow" w:hAnsi="Arial Narrow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64846">
        <w:rPr>
          <w:rFonts w:ascii="Arial Narrow" w:hAnsi="Arial Narrow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HEURES DE FORMATION CONTINUE SONT RECONNU</w:t>
      </w:r>
      <w:r w:rsidR="00E727E6" w:rsidRPr="00264846">
        <w:rPr>
          <w:rFonts w:ascii="Arial Narrow" w:hAnsi="Arial Narrow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64846">
        <w:rPr>
          <w:rFonts w:ascii="Arial Narrow" w:hAnsi="Arial Narrow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PAR LE BARREAU DU QUÉBEC</w:t>
      </w:r>
      <w:r w:rsidR="00264846">
        <w:rPr>
          <w:rFonts w:ascii="Arial Narrow" w:hAnsi="Arial Narrow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264846">
        <w:rPr>
          <w:rFonts w:ascii="Arial Narrow" w:hAnsi="Arial Narrow" w:cs="Arial"/>
          <w:b/>
          <w:sz w:val="20"/>
          <w:szCs w:val="20"/>
        </w:rPr>
        <w:t xml:space="preserve">SI VOUS DÉSIREZ </w:t>
      </w:r>
      <w:r w:rsidR="00264846">
        <w:rPr>
          <w:rFonts w:ascii="Arial Narrow" w:hAnsi="Arial Narrow" w:cs="Arial"/>
          <w:b/>
          <w:sz w:val="20"/>
          <w:szCs w:val="20"/>
        </w:rPr>
        <w:t xml:space="preserve">FAIRE RECONNÂITRE CES HEURES </w:t>
      </w:r>
      <w:r w:rsidRPr="00264846">
        <w:rPr>
          <w:rFonts w:ascii="Arial Narrow" w:hAnsi="Arial Narrow" w:cs="Arial"/>
          <w:b/>
          <w:sz w:val="20"/>
          <w:szCs w:val="20"/>
        </w:rPr>
        <w:t xml:space="preserve">COMME </w:t>
      </w:r>
      <w:r w:rsidR="00264846">
        <w:rPr>
          <w:rFonts w:ascii="Arial Narrow" w:hAnsi="Arial Narrow" w:cs="Arial"/>
          <w:b/>
          <w:sz w:val="20"/>
          <w:szCs w:val="20"/>
        </w:rPr>
        <w:t xml:space="preserve">HEURES DE </w:t>
      </w:r>
      <w:r w:rsidRPr="00264846">
        <w:rPr>
          <w:rFonts w:ascii="Arial Narrow" w:hAnsi="Arial Narrow" w:cs="Arial"/>
          <w:b/>
          <w:sz w:val="20"/>
          <w:szCs w:val="20"/>
        </w:rPr>
        <w:t>FORMATION CONTINUE PAR L’ORDRE DES PSYCHOLOGUES OU DES TRAVAILLEURS SOCIAUX ET THÉRAPEUTES CONJUGAUX</w:t>
      </w:r>
      <w:r w:rsidR="00E727E6" w:rsidRPr="00264846">
        <w:rPr>
          <w:rFonts w:ascii="Arial Narrow" w:hAnsi="Arial Narrow" w:cs="Arial"/>
          <w:b/>
          <w:sz w:val="20"/>
          <w:szCs w:val="20"/>
        </w:rPr>
        <w:t xml:space="preserve"> DU QUÉBEC</w:t>
      </w:r>
      <w:r w:rsidRPr="00264846">
        <w:rPr>
          <w:rFonts w:ascii="Arial Narrow" w:hAnsi="Arial Narrow" w:cs="Arial"/>
          <w:b/>
          <w:sz w:val="20"/>
          <w:szCs w:val="20"/>
        </w:rPr>
        <w:t>, IL FAUT ALORS PRÉSENTER UNE DEMANDE INDIVIDUELLE DE RECONNAISSANCE POUR CETTE ACTIVITÉ.</w:t>
      </w:r>
    </w:p>
    <w:p w:rsidR="00AE51C2" w:rsidRPr="00264846" w:rsidRDefault="00AE51C2" w:rsidP="00AE51C2">
      <w:pPr>
        <w:pStyle w:val="NormalWeb"/>
        <w:shd w:val="clear" w:color="auto" w:fill="FFFFFF"/>
        <w:rPr>
          <w:rFonts w:ascii="Arial Narrow" w:hAnsi="Arial Narrow" w:cs="Arial"/>
          <w:b/>
          <w:color w:val="666666"/>
          <w:sz w:val="20"/>
          <w:szCs w:val="20"/>
        </w:rPr>
      </w:pPr>
    </w:p>
    <w:p w:rsidR="00C91A7E" w:rsidRPr="00134694" w:rsidRDefault="00C91A7E" w:rsidP="006317AF">
      <w:pPr>
        <w:spacing w:line="720" w:lineRule="auto"/>
        <w:jc w:val="center"/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1A7E" w:rsidRPr="00134694" w:rsidRDefault="00C91A7E" w:rsidP="00C91A7E">
      <w:pPr>
        <w:spacing w:line="720" w:lineRule="auto"/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</w:t>
      </w:r>
      <w:r w:rsidR="006317AF"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  <w:r w:rsidR="006317AF"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 MAI 2018</w:t>
      </w:r>
    </w:p>
    <w:p w:rsidR="00933A43" w:rsidRPr="00134694" w:rsidRDefault="00C91A7E" w:rsidP="00933A43">
      <w:pPr>
        <w:contextualSpacing/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LIEU </w:t>
      </w:r>
      <w:r w:rsidR="006630E2"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HÔTEL DE L’INSTITUT, MONTRÉAL (MÉTRO SHERBROOKE)</w:t>
      </w:r>
    </w:p>
    <w:p w:rsidR="00933A43" w:rsidRPr="00134694" w:rsidRDefault="00933A43" w:rsidP="00933A43">
      <w:pPr>
        <w:contextualSpacing/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3535, rue Saint-Denis</w:t>
      </w:r>
    </w:p>
    <w:p w:rsidR="00933A43" w:rsidRPr="00134694" w:rsidRDefault="00933A43" w:rsidP="0013715E">
      <w:pPr>
        <w:spacing w:line="720" w:lineRule="auto"/>
        <w:contextualSpacing/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694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Montréal QC H2X 3P1</w:t>
      </w:r>
    </w:p>
    <w:p w:rsidR="006317AF" w:rsidRDefault="006317AF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color w:val="0070C0"/>
          <w:sz w:val="22"/>
          <w:szCs w:val="22"/>
          <w:u w:val="single"/>
        </w:rPr>
      </w:pPr>
    </w:p>
    <w:p w:rsidR="006317AF" w:rsidRDefault="006317AF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color w:val="0070C0"/>
          <w:sz w:val="22"/>
          <w:szCs w:val="22"/>
          <w:u w:val="single"/>
        </w:rPr>
      </w:pPr>
    </w:p>
    <w:p w:rsidR="006317AF" w:rsidRDefault="006317AF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color w:val="0070C0"/>
          <w:sz w:val="22"/>
          <w:szCs w:val="22"/>
          <w:u w:val="single"/>
        </w:rPr>
      </w:pPr>
    </w:p>
    <w:p w:rsidR="006317AF" w:rsidRDefault="006317AF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color w:val="0070C0"/>
          <w:sz w:val="22"/>
          <w:szCs w:val="22"/>
          <w:u w:val="single"/>
        </w:rPr>
      </w:pPr>
    </w:p>
    <w:p w:rsidR="006317AF" w:rsidRDefault="006317AF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color w:val="0070C0"/>
          <w:sz w:val="22"/>
          <w:szCs w:val="22"/>
          <w:u w:val="single"/>
        </w:rPr>
      </w:pPr>
    </w:p>
    <w:p w:rsidR="006317AF" w:rsidRDefault="006317AF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color w:val="0070C0"/>
          <w:sz w:val="22"/>
          <w:szCs w:val="22"/>
          <w:u w:val="single"/>
        </w:rPr>
      </w:pPr>
    </w:p>
    <w:p w:rsidR="006317AF" w:rsidRDefault="006317AF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color w:val="0070C0"/>
          <w:sz w:val="22"/>
          <w:szCs w:val="22"/>
          <w:u w:val="single"/>
        </w:rPr>
      </w:pPr>
    </w:p>
    <w:p w:rsidR="006317AF" w:rsidRDefault="006317AF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color w:val="0070C0"/>
          <w:sz w:val="22"/>
          <w:szCs w:val="22"/>
          <w:u w:val="single"/>
        </w:rPr>
      </w:pPr>
    </w:p>
    <w:p w:rsidR="003A380C" w:rsidRDefault="00720195" w:rsidP="00C91A7E">
      <w:pPr>
        <w:pStyle w:val="Titre1"/>
        <w:numPr>
          <w:ilvl w:val="0"/>
          <w:numId w:val="0"/>
        </w:numPr>
        <w:tabs>
          <w:tab w:val="left" w:pos="1843"/>
        </w:tabs>
        <w:ind w:right="-517"/>
        <w:rPr>
          <w:rFonts w:ascii="Arial" w:hAnsi="Arial" w:cs="Arial"/>
          <w:i/>
          <w:iCs/>
          <w:color w:val="0070C0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70C0"/>
          <w:sz w:val="22"/>
          <w:szCs w:val="22"/>
          <w:u w:val="single"/>
        </w:rPr>
        <w:t xml:space="preserve">Une attestation de </w:t>
      </w:r>
      <w:r w:rsidR="003A380C">
        <w:rPr>
          <w:rFonts w:ascii="Arial" w:hAnsi="Arial" w:cs="Arial"/>
          <w:i/>
          <w:iCs/>
          <w:color w:val="0070C0"/>
          <w:sz w:val="22"/>
          <w:szCs w:val="22"/>
          <w:u w:val="single"/>
        </w:rPr>
        <w:t xml:space="preserve">formation </w:t>
      </w:r>
      <w:r>
        <w:rPr>
          <w:rFonts w:ascii="Arial" w:hAnsi="Arial" w:cs="Arial"/>
          <w:i/>
          <w:iCs/>
          <w:color w:val="0070C0"/>
          <w:sz w:val="22"/>
          <w:szCs w:val="22"/>
          <w:u w:val="single"/>
        </w:rPr>
        <w:t xml:space="preserve">sera remise sur place pour </w:t>
      </w:r>
      <w:r w:rsidR="00264846">
        <w:rPr>
          <w:rFonts w:ascii="Arial" w:hAnsi="Arial" w:cs="Arial"/>
          <w:i/>
          <w:iCs/>
          <w:color w:val="0070C0"/>
          <w:sz w:val="22"/>
          <w:szCs w:val="22"/>
          <w:u w:val="single"/>
        </w:rPr>
        <w:t>2</w:t>
      </w:r>
      <w:r>
        <w:rPr>
          <w:rFonts w:ascii="Arial" w:hAnsi="Arial" w:cs="Arial"/>
          <w:i/>
          <w:iCs/>
          <w:color w:val="0070C0"/>
          <w:sz w:val="22"/>
          <w:szCs w:val="22"/>
          <w:u w:val="single"/>
        </w:rPr>
        <w:t xml:space="preserve"> heures de formation continue</w:t>
      </w:r>
    </w:p>
    <w:p w:rsidR="003A380C" w:rsidRDefault="003A380C">
      <w:pPr>
        <w:jc w:val="center"/>
        <w:rPr>
          <w:rFonts w:ascii="Arial" w:hAnsi="Arial" w:cs="Arial"/>
          <w:sz w:val="22"/>
          <w:szCs w:val="22"/>
        </w:rPr>
      </w:pPr>
    </w:p>
    <w:p w:rsidR="003A380C" w:rsidRPr="00134694" w:rsidRDefault="00C91A7E">
      <w:pPr>
        <w:pStyle w:val="Titre1"/>
        <w:jc w:val="center"/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694"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3A380C" w:rsidRPr="00134694"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FORMULAIRE D’INSCRIPTION</w:t>
      </w:r>
    </w:p>
    <w:p w:rsidR="00C726F7" w:rsidRPr="00C726F7" w:rsidRDefault="00C726F7" w:rsidP="00C726F7"/>
    <w:p w:rsidR="00E54ABF" w:rsidRDefault="00C726F7" w:rsidP="00E54ABF">
      <w:pPr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726F7">
        <w:rPr>
          <w:b/>
          <w:sz w:val="28"/>
          <w:szCs w:val="28"/>
        </w:rPr>
        <w:t>FORMATION </w:t>
      </w:r>
      <w:r w:rsidR="006317AF">
        <w:rPr>
          <w:b/>
          <w:sz w:val="28"/>
          <w:szCs w:val="28"/>
        </w:rPr>
        <w:t>29 MAI 2018</w:t>
      </w:r>
      <w:r w:rsidR="00E54ABF" w:rsidRPr="00E54AB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C726F7" w:rsidRPr="00E54ABF" w:rsidRDefault="00E54ABF" w:rsidP="00E54ABF">
      <w:pPr>
        <w:jc w:val="center"/>
        <w:rPr>
          <w:b/>
          <w:i/>
          <w:sz w:val="28"/>
          <w:szCs w:val="28"/>
        </w:rPr>
      </w:pPr>
      <w:r w:rsidRPr="00E54AB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Projets novateurs pour aider les familles en conflit de</w:t>
      </w:r>
      <w:r w:rsidRPr="00E54AB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E54ABF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séparation</w:t>
      </w:r>
    </w:p>
    <w:p w:rsidR="00933A43" w:rsidRDefault="00933A43" w:rsidP="00C726F7">
      <w:pPr>
        <w:jc w:val="center"/>
        <w:rPr>
          <w:b/>
          <w:sz w:val="28"/>
          <w:szCs w:val="28"/>
        </w:rPr>
      </w:pPr>
    </w:p>
    <w:p w:rsidR="00C726F7" w:rsidRDefault="00933A43" w:rsidP="00C7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HÔTEL DE L’INSTITUT (MÉTRO SHERBROOKE)</w:t>
      </w:r>
    </w:p>
    <w:p w:rsidR="0013715E" w:rsidRDefault="0013715E" w:rsidP="00C7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3535, rue Saint-Denis</w:t>
      </w:r>
    </w:p>
    <w:p w:rsidR="0013715E" w:rsidRPr="00C726F7" w:rsidRDefault="0013715E" w:rsidP="00C7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Montréal QC H2X 3P1</w:t>
      </w:r>
    </w:p>
    <w:p w:rsidR="00C726F7" w:rsidRPr="00C726F7" w:rsidRDefault="00C726F7" w:rsidP="00C726F7">
      <w:pPr>
        <w:rPr>
          <w:sz w:val="28"/>
          <w:szCs w:val="28"/>
        </w:rPr>
      </w:pPr>
    </w:p>
    <w:p w:rsidR="00C726F7" w:rsidRPr="00C726F7" w:rsidRDefault="00C726F7" w:rsidP="00C726F7"/>
    <w:p w:rsidR="003A380C" w:rsidRDefault="003A380C" w:rsidP="00720195">
      <w:pPr>
        <w:tabs>
          <w:tab w:val="left" w:pos="1440"/>
          <w:tab w:val="left" w:pos="3240"/>
          <w:tab w:val="left" w:pos="5040"/>
          <w:tab w:val="left" w:pos="7200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COÛT :</w:t>
      </w:r>
      <w:r>
        <w:rPr>
          <w:rFonts w:ascii="Arial" w:hAnsi="Arial" w:cs="Arial"/>
          <w:sz w:val="22"/>
          <w:szCs w:val="22"/>
        </w:rPr>
        <w:tab/>
      </w:r>
      <w:r w:rsidR="00134694" w:rsidRPr="00134694">
        <w:rPr>
          <w:rFonts w:ascii="Arial" w:hAnsi="Arial" w:cs="Arial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14300" cy="114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195" w:rsidRPr="00134694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1A7E">
        <w:rPr>
          <w:rFonts w:ascii="Arial" w:hAnsi="Arial" w:cs="Arial"/>
          <w:b/>
          <w:bCs/>
          <w:sz w:val="22"/>
          <w:szCs w:val="22"/>
        </w:rPr>
        <w:t>Membre AIFI</w:t>
      </w:r>
      <w:r w:rsidR="00720195">
        <w:rPr>
          <w:rFonts w:ascii="Arial" w:hAnsi="Arial" w:cs="Arial"/>
          <w:b/>
          <w:bCs/>
          <w:sz w:val="22"/>
          <w:szCs w:val="22"/>
        </w:rPr>
        <w:t> :</w:t>
      </w:r>
      <w:r w:rsidR="0072019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64846">
        <w:rPr>
          <w:rFonts w:ascii="Arial" w:hAnsi="Arial" w:cs="Arial"/>
          <w:b/>
          <w:bCs/>
          <w:sz w:val="22"/>
          <w:szCs w:val="22"/>
        </w:rPr>
        <w:t>$</w:t>
      </w:r>
      <w:r w:rsidR="00E727E6" w:rsidRPr="00264846">
        <w:rPr>
          <w:rFonts w:ascii="Arial" w:hAnsi="Arial" w:cs="Arial"/>
          <w:b/>
          <w:bCs/>
          <w:sz w:val="22"/>
          <w:szCs w:val="22"/>
        </w:rPr>
        <w:t>25</w:t>
      </w:r>
      <w:r w:rsidR="00720195" w:rsidRPr="00264846">
        <w:rPr>
          <w:rFonts w:ascii="Arial" w:hAnsi="Arial" w:cs="Arial"/>
          <w:b/>
          <w:bCs/>
          <w:sz w:val="22"/>
          <w:szCs w:val="22"/>
        </w:rPr>
        <w:tab/>
      </w:r>
      <w:r w:rsidR="00134694" w:rsidRPr="00264846">
        <w:rPr>
          <w:rFonts w:ascii="Arial" w:hAnsi="Arial" w:cs="Arial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14300" cy="114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846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Non-m</w:t>
      </w:r>
      <w:r w:rsidR="00C91A7E" w:rsidRPr="00264846">
        <w:rPr>
          <w:rFonts w:ascii="Arial" w:hAnsi="Arial" w:cs="Arial"/>
          <w:b/>
          <w:bCs/>
          <w:sz w:val="22"/>
          <w:szCs w:val="22"/>
        </w:rPr>
        <w:t>embre AIFI</w:t>
      </w:r>
      <w:r w:rsidRPr="00264846">
        <w:rPr>
          <w:rFonts w:ascii="Arial" w:hAnsi="Arial" w:cs="Arial"/>
          <w:b/>
          <w:bCs/>
          <w:sz w:val="22"/>
          <w:szCs w:val="22"/>
        </w:rPr>
        <w:tab/>
      </w:r>
      <w:r w:rsidR="00720195" w:rsidRPr="00264846">
        <w:rPr>
          <w:rFonts w:ascii="Arial" w:hAnsi="Arial" w:cs="Arial"/>
          <w:b/>
          <w:bCs/>
          <w:sz w:val="22"/>
          <w:szCs w:val="22"/>
        </w:rPr>
        <w:t xml:space="preserve">: </w:t>
      </w:r>
      <w:r w:rsidRPr="00264846">
        <w:rPr>
          <w:rFonts w:ascii="Arial" w:hAnsi="Arial" w:cs="Arial"/>
          <w:b/>
          <w:bCs/>
          <w:sz w:val="22"/>
          <w:szCs w:val="22"/>
        </w:rPr>
        <w:t xml:space="preserve"> $</w:t>
      </w:r>
      <w:bookmarkStart w:id="0" w:name="_GoBack"/>
      <w:bookmarkEnd w:id="0"/>
      <w:r w:rsidR="00134694" w:rsidRPr="00264846">
        <w:rPr>
          <w:rFonts w:ascii="Arial" w:hAnsi="Arial" w:cs="Arial"/>
          <w:b/>
          <w:bCs/>
          <w:sz w:val="22"/>
          <w:szCs w:val="22"/>
        </w:rPr>
        <w:t>45$</w:t>
      </w:r>
    </w:p>
    <w:p w:rsidR="003A380C" w:rsidRDefault="003A380C" w:rsidP="00720195">
      <w:pPr>
        <w:tabs>
          <w:tab w:val="left" w:pos="1440"/>
          <w:tab w:val="left" w:pos="3240"/>
        </w:tabs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HORAIRE 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34694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114300" cy="114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EBA">
        <w:rPr>
          <w:rFonts w:ascii="Arial" w:hAnsi="Arial" w:cs="Arial"/>
          <w:bCs/>
          <w:sz w:val="22"/>
          <w:szCs w:val="22"/>
        </w:rPr>
        <w:t xml:space="preserve"> </w:t>
      </w:r>
      <w:r w:rsidR="006317AF">
        <w:rPr>
          <w:rFonts w:ascii="Arial" w:hAnsi="Arial" w:cs="Arial"/>
          <w:bCs/>
          <w:sz w:val="22"/>
          <w:szCs w:val="22"/>
        </w:rPr>
        <w:t>15H30</w:t>
      </w:r>
      <w:r w:rsidR="00720195">
        <w:rPr>
          <w:rFonts w:ascii="Arial" w:hAnsi="Arial" w:cs="Arial"/>
          <w:bCs/>
          <w:sz w:val="22"/>
          <w:szCs w:val="22"/>
        </w:rPr>
        <w:tab/>
      </w:r>
      <w:r w:rsidR="00C726F7">
        <w:rPr>
          <w:rFonts w:ascii="Arial" w:hAnsi="Arial" w:cs="Arial"/>
          <w:bCs/>
          <w:sz w:val="22"/>
          <w:szCs w:val="22"/>
        </w:rPr>
        <w:t xml:space="preserve">Accueil </w:t>
      </w:r>
    </w:p>
    <w:p w:rsidR="003A380C" w:rsidRDefault="00720195" w:rsidP="00720195">
      <w:pPr>
        <w:tabs>
          <w:tab w:val="left" w:pos="1440"/>
          <w:tab w:val="left" w:pos="3240"/>
        </w:tabs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134694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114300" cy="114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80C">
        <w:rPr>
          <w:rFonts w:ascii="Arial" w:hAnsi="Arial" w:cs="Arial"/>
          <w:bCs/>
          <w:sz w:val="22"/>
          <w:szCs w:val="22"/>
        </w:rPr>
        <w:t xml:space="preserve"> </w:t>
      </w:r>
      <w:r w:rsidR="006317AF">
        <w:rPr>
          <w:rFonts w:ascii="Arial" w:hAnsi="Arial" w:cs="Arial"/>
          <w:bCs/>
          <w:sz w:val="22"/>
          <w:szCs w:val="22"/>
        </w:rPr>
        <w:t>16</w:t>
      </w:r>
      <w:r w:rsidR="00CB1EBA">
        <w:rPr>
          <w:rFonts w:ascii="Arial" w:hAnsi="Arial" w:cs="Arial"/>
          <w:bCs/>
          <w:sz w:val="22"/>
          <w:szCs w:val="22"/>
        </w:rPr>
        <w:t xml:space="preserve"> 00</w:t>
      </w:r>
      <w:r w:rsidR="003A380C">
        <w:rPr>
          <w:rFonts w:ascii="Arial" w:hAnsi="Arial" w:cs="Arial"/>
          <w:bCs/>
          <w:sz w:val="22"/>
          <w:szCs w:val="22"/>
        </w:rPr>
        <w:t xml:space="preserve"> à 1</w:t>
      </w:r>
      <w:r w:rsidR="006317AF">
        <w:rPr>
          <w:rFonts w:ascii="Arial" w:hAnsi="Arial" w:cs="Arial"/>
          <w:bCs/>
          <w:sz w:val="22"/>
          <w:szCs w:val="22"/>
        </w:rPr>
        <w:t>8H</w:t>
      </w:r>
      <w:r w:rsidR="003A380C">
        <w:rPr>
          <w:rFonts w:ascii="Arial" w:hAnsi="Arial" w:cs="Arial"/>
          <w:bCs/>
          <w:sz w:val="22"/>
          <w:szCs w:val="22"/>
        </w:rPr>
        <w:tab/>
      </w:r>
      <w:r w:rsidR="006317AF">
        <w:rPr>
          <w:rFonts w:ascii="Arial" w:hAnsi="Arial" w:cs="Arial"/>
          <w:bCs/>
          <w:sz w:val="22"/>
          <w:szCs w:val="22"/>
        </w:rPr>
        <w:t>Séminaire</w:t>
      </w:r>
    </w:p>
    <w:p w:rsidR="003A380C" w:rsidRDefault="003A380C">
      <w:pPr>
        <w:rPr>
          <w:rFonts w:ascii="Arial" w:hAnsi="Arial" w:cs="Arial"/>
          <w:b/>
          <w:bCs/>
          <w:sz w:val="22"/>
          <w:szCs w:val="22"/>
        </w:rPr>
      </w:pPr>
    </w:p>
    <w:p w:rsidR="003A380C" w:rsidRDefault="003F77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 : </w:t>
      </w:r>
      <w:r w:rsidR="006317AF">
        <w:rPr>
          <w:rFonts w:ascii="Arial" w:hAnsi="Arial" w:cs="Arial"/>
          <w:b/>
          <w:bCs/>
          <w:sz w:val="22"/>
          <w:szCs w:val="22"/>
        </w:rPr>
        <w:tab/>
      </w:r>
      <w:r w:rsidR="006317AF">
        <w:rPr>
          <w:rFonts w:ascii="Arial" w:hAnsi="Arial" w:cs="Arial"/>
          <w:b/>
          <w:bCs/>
          <w:sz w:val="22"/>
          <w:szCs w:val="22"/>
        </w:rPr>
        <w:tab/>
      </w:r>
      <w:r w:rsidR="006317AF">
        <w:rPr>
          <w:rFonts w:ascii="Arial" w:hAnsi="Arial" w:cs="Arial"/>
          <w:b/>
          <w:bCs/>
          <w:sz w:val="22"/>
          <w:szCs w:val="22"/>
        </w:rPr>
        <w:tab/>
      </w:r>
      <w:r w:rsidR="006317AF">
        <w:rPr>
          <w:rFonts w:ascii="Arial" w:hAnsi="Arial" w:cs="Arial"/>
          <w:b/>
          <w:bCs/>
          <w:sz w:val="22"/>
          <w:szCs w:val="22"/>
        </w:rPr>
        <w:tab/>
      </w:r>
      <w:r w:rsidR="006317AF">
        <w:rPr>
          <w:rFonts w:ascii="Arial" w:hAnsi="Arial" w:cs="Arial"/>
          <w:b/>
          <w:bCs/>
          <w:sz w:val="22"/>
          <w:szCs w:val="22"/>
        </w:rPr>
        <w:tab/>
      </w:r>
      <w:r w:rsidR="006317AF">
        <w:rPr>
          <w:rFonts w:ascii="Arial" w:hAnsi="Arial" w:cs="Arial"/>
          <w:b/>
          <w:bCs/>
          <w:sz w:val="22"/>
          <w:szCs w:val="22"/>
        </w:rPr>
        <w:tab/>
      </w:r>
      <w:r w:rsidR="006317AF">
        <w:rPr>
          <w:rFonts w:ascii="Arial" w:hAnsi="Arial" w:cs="Arial"/>
          <w:b/>
          <w:bCs/>
          <w:sz w:val="22"/>
          <w:szCs w:val="22"/>
        </w:rPr>
        <w:tab/>
        <w:t xml:space="preserve">PRÉNOM : </w:t>
      </w:r>
    </w:p>
    <w:p w:rsidR="00CB1EBA" w:rsidRDefault="00CB1EBA">
      <w:pPr>
        <w:rPr>
          <w:rFonts w:ascii="Arial" w:hAnsi="Arial" w:cs="Arial"/>
          <w:b/>
          <w:bCs/>
          <w:sz w:val="22"/>
          <w:szCs w:val="22"/>
        </w:rPr>
      </w:pPr>
    </w:p>
    <w:p w:rsidR="00CB1EBA" w:rsidRDefault="00CB1EB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PROFESSI</w:t>
      </w:r>
      <w:r w:rsidR="003F77A0">
        <w:rPr>
          <w:rFonts w:ascii="Arial" w:hAnsi="Arial" w:cs="Arial"/>
          <w:b/>
          <w:bCs/>
          <w:sz w:val="22"/>
          <w:szCs w:val="22"/>
        </w:rPr>
        <w:t xml:space="preserve">ON : </w:t>
      </w:r>
    </w:p>
    <w:p w:rsidR="00C726F7" w:rsidRDefault="00C726F7">
      <w:pPr>
        <w:rPr>
          <w:rFonts w:ascii="Arial" w:hAnsi="Arial" w:cs="Arial"/>
          <w:b/>
          <w:bCs/>
          <w:sz w:val="22"/>
          <w:szCs w:val="22"/>
        </w:rPr>
      </w:pPr>
    </w:p>
    <w:p w:rsidR="003A380C" w:rsidRDefault="003A380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ADRESSE : </w:t>
      </w:r>
    </w:p>
    <w:p w:rsidR="003A380C" w:rsidRDefault="003A380C">
      <w:pPr>
        <w:rPr>
          <w:rFonts w:ascii="Arial" w:hAnsi="Arial" w:cs="Arial"/>
          <w:b/>
          <w:bCs/>
          <w:sz w:val="22"/>
          <w:szCs w:val="22"/>
        </w:rPr>
      </w:pPr>
    </w:p>
    <w:p w:rsidR="00C726F7" w:rsidRDefault="00C726F7">
      <w:pPr>
        <w:rPr>
          <w:rFonts w:ascii="Arial" w:hAnsi="Arial" w:cs="Arial"/>
          <w:b/>
          <w:bCs/>
          <w:sz w:val="22"/>
          <w:szCs w:val="22"/>
        </w:rPr>
      </w:pPr>
    </w:p>
    <w:p w:rsidR="003A380C" w:rsidRDefault="003F77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COURRIEL : </w:t>
      </w:r>
    </w:p>
    <w:p w:rsidR="00C726F7" w:rsidRDefault="00C726F7">
      <w:pPr>
        <w:jc w:val="center"/>
        <w:rPr>
          <w:rFonts w:ascii="Arial" w:hAnsi="Arial" w:cs="Arial"/>
          <w:b/>
          <w:bCs/>
          <w:szCs w:val="20"/>
        </w:rPr>
      </w:pPr>
    </w:p>
    <w:p w:rsidR="00CB1EBA" w:rsidRDefault="00CB1EBA" w:rsidP="00CB1EBA">
      <w:pPr>
        <w:ind w:left="360"/>
        <w:rPr>
          <w:rFonts w:ascii="Arial" w:hAnsi="Arial" w:cs="Arial"/>
          <w:b/>
          <w:bCs/>
          <w:szCs w:val="20"/>
        </w:rPr>
      </w:pPr>
    </w:p>
    <w:p w:rsidR="006317AF" w:rsidRDefault="00134694" w:rsidP="00CB1EBA">
      <w:pPr>
        <w:ind w:left="36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7620</wp:posOffset>
                </wp:positionV>
                <wp:extent cx="220980" cy="213360"/>
                <wp:effectExtent l="5715" t="13970" r="11430" b="1079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E561C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18.55pt;margin-top:.6pt;width:17.4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gIJgIAAEcEAAAOAAAAZHJzL2Uyb0RvYy54bWysU8GO2jAQvVfqP1i+l0CAXYgIqxVbqkrb&#10;LdK2H2Ach1h1PO7YEOjXd+ywlG17quqD5fGMn9+8mVncHVvDDgq9Blvy0WDImbISKm13Jf/6Zf1u&#10;xpkPwlbCgFUlPynP75Zv3yw6V6gcGjCVQkYg1hedK3kTgiuyzMtGtcIPwClLzhqwFYFM3GUVio7Q&#10;W5Plw+FN1gFWDkEq7+n2oXfyZcKvayXD57r2KjBTcuIW0o5p38Y9Wy5EsUPhGi3PNMQ/sGiFtvTp&#10;BepBBMH2qP+AarVE8FCHgYQ2g7rWUqUcKJvR8LdsnhvhVMqFxPHuIpP/f7Dy6bBBpquS33JmRUsl&#10;ut8HSD+zcZSnc76gqGe3wZigd48gv3lmYdUIu1P3iNA1SlREahTjs1cPouHpKdt2n6AidEHoSalj&#10;jW0EJA3YMRXkdCmIOgYm6TLPh/MZlU2SKx+NxzepYJkoXh479OGDgpbFQ8lrAx3RwrDpOyJ9JA6P&#10;PkRiongJT4mA0dVaG5MM3G1XBtlBUJ+s00q5UL7XYcayruTzaT5NyK98/hpimNbfIFodqOGNbks+&#10;uwSJIir43lapHYPQpj8TZWPPkkYV+2psoTqRogh9N9P00aEB/MFZR51ccv99L1BxZj5aqsp8NJnE&#10;1k/GZHqbk4HXnu21R1hJUCUPnPXHVejHZe9Q7xr6aZRytxD7pNZJ2VjlntWZLHVrEvw8WXEcru0U&#10;9Wv+lz8BAAD//wMAUEsDBBQABgAIAAAAIQA6d2De3AAAAAYBAAAPAAAAZHJzL2Rvd25yZXYueG1s&#10;TI7NToNAFIX3Jr7D5Jq4aewArRaRoTEmGLtwIbpxd2FGIDJ3CDOl+PZeV3V5fnLOl+8XO4jZTL53&#10;pCBeRyAMNU731Cr4eC9vUhA+IGkcHBkFP8bDvri8yDHT7kRvZq5CK3iEfIYKuhDGTErfdMaiX7vR&#10;EGdfbrIYWE6t1BOeeNwOMomiO2mxJ37ocDRPnWm+q6NVkKSr6pley5dtfdAl3saf82pzUOr6anl8&#10;ABHMEs5l+MNndCiYqXZH0l4MCja7mJvsJyA43sX3IGq2tynIIpf/8YtfAAAA//8DAFBLAQItABQA&#10;BgAIAAAAIQC2gziS/gAAAOEBAAATAAAAAAAAAAAAAAAAAAAAAABbQ29udGVudF9UeXBlc10ueG1s&#10;UEsBAi0AFAAGAAgAAAAhADj9If/WAAAAlAEAAAsAAAAAAAAAAAAAAAAALwEAAF9yZWxzLy5yZWxz&#10;UEsBAi0AFAAGAAgAAAAhAIJpOAgmAgAARwQAAA4AAAAAAAAAAAAAAAAALgIAAGRycy9lMm9Eb2Mu&#10;eG1sUEsBAi0AFAAGAAgAAAAhADp3YN7cAAAABgEAAA8AAAAAAAAAAAAAAAAAgAQAAGRycy9kb3du&#10;cmV2LnhtbFBLBQYAAAAABAAEAPMAAACJBQAAAAA=&#10;"/>
            </w:pict>
          </mc:Fallback>
        </mc:AlternateContent>
      </w:r>
      <w:r w:rsidR="006317AF">
        <w:rPr>
          <w:rFonts w:ascii="Arial" w:hAnsi="Arial" w:cs="Arial"/>
          <w:b/>
          <w:bCs/>
          <w:szCs w:val="20"/>
        </w:rPr>
        <w:tab/>
      </w:r>
      <w:r w:rsidR="006317AF">
        <w:rPr>
          <w:rFonts w:ascii="Arial" w:hAnsi="Arial" w:cs="Arial"/>
          <w:b/>
          <w:bCs/>
          <w:szCs w:val="20"/>
        </w:rPr>
        <w:tab/>
        <w:t>JE SUIS MEMBRE AIFI</w:t>
      </w:r>
    </w:p>
    <w:p w:rsidR="006317AF" w:rsidRDefault="006317AF" w:rsidP="00CB1EBA">
      <w:pPr>
        <w:ind w:left="360"/>
        <w:rPr>
          <w:rFonts w:ascii="Arial" w:hAnsi="Arial" w:cs="Arial"/>
          <w:b/>
          <w:bCs/>
          <w:szCs w:val="20"/>
        </w:rPr>
      </w:pPr>
    </w:p>
    <w:p w:rsidR="006317AF" w:rsidRDefault="00134694" w:rsidP="00CB1EBA">
      <w:pPr>
        <w:ind w:left="36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119380</wp:posOffset>
                </wp:positionV>
                <wp:extent cx="220980" cy="213360"/>
                <wp:effectExtent l="5715" t="8255" r="11430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BE19" id="AutoShape 4" o:spid="_x0000_s1026" type="#_x0000_t109" style="position:absolute;margin-left:18.55pt;margin-top:9.4pt;width:17.4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IbJgIAAEcEAAAOAAAAZHJzL2Uyb0RvYy54bWysU8GO0zAQvSPxD5bvNGm2LW3UdLXqUoS0&#10;QKWFD3Adp7FwPGbsNl2+nrHTLV3ghPDB8njGz2/ezCxvT51hR4Veg634eJRzpqyEWtt9xb9+2byZ&#10;c+aDsLUwYFXFn5Tnt6vXr5a9K1UBLZhaISMQ68veVbwNwZVZ5mWrOuFH4JQlZwPYiUAm7rMaRU/o&#10;ncmKPJ9lPWDtEKTynm7vBydfJfymUTJ8bhqvAjMVJ24h7Zj2Xdyz1VKUexSu1fJMQ/wDi05oS59e&#10;oO5FEOyA+g+oTksED00YSegyaBotVcqBshnnv2Xz2AqnUi4kjncXmfz/g5Wfjltkuq74jDMrOirR&#10;3SFA+plNojy98yVFPbotxgS9ewD5zTML61bYvbpDhL5VoiZS4xifvXgQDU9P2a7/CDWhC0JPSp0a&#10;7CIgacBOqSBPl4KoU2CSLosiX8ypbJJcxfjmZpYKlony+bFDH94r6Fg8VLwx0BMtDNuhI9JH4vjg&#10;QyQmyufwlAgYXW+0McnA/W5tkB0F9ckmrZQL5XsdZizrK76YFtOE/MLnryHytP4G0elADW90V/H5&#10;JUiUUcF3tk7tGIQ2w5koG3uWNKo4VGMH9RMpijB0M00fHVrAH5z11MkV998PAhVn5oOlqizGk0ls&#10;/WRMpm8LMvDas7v2CCsJquKBs+G4DsO4HBzqfUs/jVPuFmKfNDopG6s8sDqTpW5Ngp8nK47DtZ2i&#10;fs3/6icAAAD//wMAUEsDBBQABgAIAAAAIQDvybNP3gAAAAcBAAAPAAAAZHJzL2Rvd25yZXYueG1s&#10;TI9BT4NAEIXvJv6HzZh4aewCbS0iS2NMMPbgQfTibWBXILKzhN1S/PeOJz2+eS/vfZMfFjuI2Uy+&#10;d6QgXkcgDDVO99QqeH8rb1IQPiBpHBwZBd/Gw6G4vMgx0+5Mr2auQiu4hHyGCroQxkxK33TGol+7&#10;0RB7n26yGFhOrdQTnrncDjKJoltpsSde6HA0j51pvqqTVZCkq+qJXsrnbX3UJe7ij3m1OSp1fbU8&#10;3IMIZgl/YfjFZ3QomKl2J9JeDAo2+5iTfE/5A/b38R2IWsEu2YIscvmfv/gBAAD//wMAUEsBAi0A&#10;FAAGAAgAAAAhALaDOJL+AAAA4QEAABMAAAAAAAAAAAAAAAAAAAAAAFtDb250ZW50X1R5cGVzXS54&#10;bWxQSwECLQAUAAYACAAAACEAOP0h/9YAAACUAQAACwAAAAAAAAAAAAAAAAAvAQAAX3JlbHMvLnJl&#10;bHNQSwECLQAUAAYACAAAACEAZBtyGyYCAABHBAAADgAAAAAAAAAAAAAAAAAuAgAAZHJzL2Uyb0Rv&#10;Yy54bWxQSwECLQAUAAYACAAAACEA78mzT94AAAAHAQAADwAAAAAAAAAAAAAAAACABAAAZHJzL2Rv&#10;d25yZXYueG1sUEsFBgAAAAAEAAQA8wAAAIsFAAAAAA==&#10;"/>
            </w:pict>
          </mc:Fallback>
        </mc:AlternateContent>
      </w:r>
    </w:p>
    <w:p w:rsidR="006317AF" w:rsidRDefault="006317AF" w:rsidP="00CB1EBA">
      <w:pPr>
        <w:ind w:left="36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                 JE SUIS NON MEMBRE AIFI</w:t>
      </w:r>
    </w:p>
    <w:p w:rsidR="006317AF" w:rsidRDefault="006317AF" w:rsidP="006317AF">
      <w:pPr>
        <w:rPr>
          <w:rFonts w:ascii="Arial" w:hAnsi="Arial" w:cs="Arial"/>
          <w:b/>
          <w:bCs/>
          <w:szCs w:val="20"/>
        </w:rPr>
      </w:pPr>
    </w:p>
    <w:p w:rsidR="006317AF" w:rsidRPr="00CB1EBA" w:rsidRDefault="006317AF" w:rsidP="00CB1EBA">
      <w:pPr>
        <w:ind w:left="360"/>
        <w:rPr>
          <w:rFonts w:ascii="Arial" w:hAnsi="Arial" w:cs="Arial"/>
          <w:b/>
          <w:bCs/>
          <w:szCs w:val="20"/>
        </w:rPr>
      </w:pPr>
    </w:p>
    <w:p w:rsidR="00137067" w:rsidRDefault="00137067" w:rsidP="00137067">
      <w:pPr>
        <w:numPr>
          <w:ilvl w:val="1"/>
          <w:numId w:val="2"/>
        </w:numPr>
        <w:ind w:left="108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No de membre du Barreau (obligatoire pour l’attestation de formation)</w:t>
      </w:r>
      <w:proofErr w:type="gramStart"/>
      <w:r>
        <w:rPr>
          <w:rFonts w:ascii="Arial" w:hAnsi="Arial" w:cs="Arial"/>
          <w:b/>
          <w:bCs/>
          <w:szCs w:val="20"/>
        </w:rPr>
        <w:t> :_</w:t>
      </w:r>
      <w:proofErr w:type="gramEnd"/>
      <w:r>
        <w:rPr>
          <w:rFonts w:ascii="Arial" w:hAnsi="Arial" w:cs="Arial"/>
          <w:b/>
          <w:bCs/>
          <w:szCs w:val="20"/>
        </w:rPr>
        <w:t>____________</w:t>
      </w:r>
    </w:p>
    <w:p w:rsidR="00C726F7" w:rsidRDefault="00C726F7" w:rsidP="006317AF">
      <w:pPr>
        <w:rPr>
          <w:rFonts w:ascii="Arial" w:hAnsi="Arial" w:cs="Arial"/>
          <w:b/>
          <w:bCs/>
          <w:szCs w:val="20"/>
        </w:rPr>
      </w:pPr>
    </w:p>
    <w:p w:rsidR="00C726F7" w:rsidRDefault="00C726F7">
      <w:pPr>
        <w:jc w:val="center"/>
        <w:rPr>
          <w:rFonts w:ascii="Arial" w:hAnsi="Arial" w:cs="Arial"/>
          <w:b/>
          <w:bCs/>
          <w:szCs w:val="20"/>
        </w:rPr>
      </w:pPr>
    </w:p>
    <w:p w:rsidR="003A380C" w:rsidRDefault="003A380C" w:rsidP="006317AF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Le coût d’inscription inclut l</w:t>
      </w:r>
      <w:r w:rsidR="006317AF">
        <w:rPr>
          <w:rFonts w:ascii="Arial" w:hAnsi="Arial" w:cs="Arial"/>
          <w:b/>
          <w:bCs/>
          <w:szCs w:val="20"/>
        </w:rPr>
        <w:t>a documentation et l</w:t>
      </w:r>
      <w:r w:rsidR="00E54ABF">
        <w:rPr>
          <w:rFonts w:ascii="Arial" w:hAnsi="Arial" w:cs="Arial"/>
          <w:b/>
          <w:bCs/>
          <w:szCs w:val="20"/>
        </w:rPr>
        <w:t>a pause</w:t>
      </w:r>
      <w:r w:rsidR="00AE51C2">
        <w:rPr>
          <w:rFonts w:ascii="Arial" w:hAnsi="Arial" w:cs="Arial"/>
          <w:b/>
          <w:bCs/>
          <w:szCs w:val="20"/>
        </w:rPr>
        <w:t xml:space="preserve">- </w:t>
      </w:r>
      <w:r w:rsidR="00E54ABF">
        <w:rPr>
          <w:rFonts w:ascii="Arial" w:hAnsi="Arial" w:cs="Arial"/>
          <w:b/>
          <w:bCs/>
          <w:szCs w:val="20"/>
        </w:rPr>
        <w:t>café.</w:t>
      </w:r>
    </w:p>
    <w:p w:rsidR="00720195" w:rsidRDefault="00720195">
      <w:pPr>
        <w:jc w:val="center"/>
        <w:rPr>
          <w:rFonts w:ascii="Arial" w:hAnsi="Arial" w:cs="Arial"/>
          <w:b/>
          <w:bCs/>
          <w:szCs w:val="20"/>
        </w:rPr>
      </w:pPr>
    </w:p>
    <w:p w:rsidR="003A380C" w:rsidRPr="001E3EFE" w:rsidRDefault="00720195">
      <w:pPr>
        <w:pBdr>
          <w:bottom w:val="double" w:sz="40" w:space="2" w:color="000000"/>
        </w:pBdr>
        <w:jc w:val="center"/>
        <w:rPr>
          <w:rFonts w:ascii="Arial" w:hAnsi="Arial" w:cs="Arial"/>
          <w:b/>
          <w:bCs/>
          <w:i/>
          <w:szCs w:val="20"/>
        </w:rPr>
      </w:pPr>
      <w:r w:rsidRPr="001E3EFE">
        <w:rPr>
          <w:rFonts w:ascii="Arial" w:hAnsi="Arial" w:cs="Arial"/>
          <w:b/>
          <w:bCs/>
          <w:i/>
          <w:szCs w:val="20"/>
        </w:rPr>
        <w:t>NOTER QUE</w:t>
      </w:r>
      <w:r w:rsidR="001E3EFE" w:rsidRPr="001E3EFE">
        <w:rPr>
          <w:rFonts w:ascii="Arial" w:hAnsi="Arial" w:cs="Arial"/>
          <w:b/>
          <w:bCs/>
          <w:i/>
          <w:szCs w:val="20"/>
        </w:rPr>
        <w:t xml:space="preserve"> </w:t>
      </w:r>
      <w:r w:rsidRPr="001E3EFE">
        <w:rPr>
          <w:rFonts w:ascii="Arial" w:hAnsi="Arial" w:cs="Arial"/>
          <w:b/>
          <w:bCs/>
          <w:i/>
          <w:szCs w:val="20"/>
        </w:rPr>
        <w:t>LA DATE LIMITE POUR RECE</w:t>
      </w:r>
      <w:r w:rsidR="00CB1EBA">
        <w:rPr>
          <w:rFonts w:ascii="Arial" w:hAnsi="Arial" w:cs="Arial"/>
          <w:b/>
          <w:bCs/>
          <w:i/>
          <w:szCs w:val="20"/>
        </w:rPr>
        <w:t xml:space="preserve">VOIR LES INSCRIPTIONS EST LE 15 </w:t>
      </w:r>
      <w:r w:rsidRPr="001E3EFE">
        <w:rPr>
          <w:rFonts w:ascii="Arial" w:hAnsi="Arial" w:cs="Arial"/>
          <w:b/>
          <w:bCs/>
          <w:i/>
          <w:szCs w:val="20"/>
        </w:rPr>
        <w:t>MA</w:t>
      </w:r>
      <w:r w:rsidR="00E54ABF">
        <w:rPr>
          <w:rFonts w:ascii="Arial" w:hAnsi="Arial" w:cs="Arial"/>
          <w:b/>
          <w:bCs/>
          <w:i/>
          <w:szCs w:val="20"/>
        </w:rPr>
        <w:t>I 2018</w:t>
      </w:r>
    </w:p>
    <w:p w:rsidR="00720195" w:rsidRDefault="00720195">
      <w:pPr>
        <w:pBdr>
          <w:bottom w:val="double" w:sz="40" w:space="2" w:color="000000"/>
        </w:pBdr>
        <w:jc w:val="center"/>
        <w:rPr>
          <w:rFonts w:ascii="Arial" w:hAnsi="Arial" w:cs="Arial"/>
          <w:b/>
          <w:bCs/>
          <w:szCs w:val="20"/>
        </w:rPr>
      </w:pPr>
    </w:p>
    <w:p w:rsidR="00720195" w:rsidRDefault="00720195">
      <w:pPr>
        <w:ind w:right="-360"/>
        <w:jc w:val="center"/>
        <w:rPr>
          <w:rFonts w:ascii="Arial" w:hAnsi="Arial" w:cs="Arial"/>
          <w:b/>
          <w:szCs w:val="20"/>
        </w:rPr>
      </w:pPr>
    </w:p>
    <w:p w:rsidR="003A380C" w:rsidRDefault="003A380C">
      <w:pPr>
        <w:ind w:right="-36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Veuillez libeller votre chèque à l’ordre de l’</w:t>
      </w:r>
      <w:r>
        <w:rPr>
          <w:rFonts w:ascii="Arial" w:hAnsi="Arial" w:cs="Arial"/>
          <w:b/>
          <w:bCs/>
          <w:szCs w:val="20"/>
        </w:rPr>
        <w:t>AIFI</w:t>
      </w:r>
      <w:r>
        <w:rPr>
          <w:rFonts w:ascii="Arial" w:hAnsi="Arial" w:cs="Arial"/>
          <w:b/>
          <w:szCs w:val="20"/>
        </w:rPr>
        <w:t xml:space="preserve"> et le retourner</w:t>
      </w:r>
    </w:p>
    <w:p w:rsidR="003A380C" w:rsidRDefault="003A380C">
      <w:pPr>
        <w:tabs>
          <w:tab w:val="left" w:pos="3960"/>
          <w:tab w:val="left" w:pos="5760"/>
          <w:tab w:val="left" w:pos="7110"/>
        </w:tabs>
        <w:ind w:left="-360" w:right="-360"/>
        <w:jc w:val="center"/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b/>
          <w:szCs w:val="20"/>
        </w:rPr>
        <w:t>au</w:t>
      </w:r>
      <w:proofErr w:type="gramEnd"/>
      <w:r>
        <w:rPr>
          <w:rFonts w:ascii="Arial" w:hAnsi="Arial" w:cs="Arial"/>
          <w:b/>
          <w:szCs w:val="20"/>
        </w:rPr>
        <w:t xml:space="preserve"> plus tard le</w:t>
      </w:r>
      <w:r w:rsidR="00E54ABF">
        <w:rPr>
          <w:rFonts w:ascii="Arial" w:hAnsi="Arial" w:cs="Arial"/>
          <w:b/>
          <w:szCs w:val="20"/>
        </w:rPr>
        <w:t xml:space="preserve"> 15 mai 2018 </w:t>
      </w:r>
      <w:r>
        <w:rPr>
          <w:rFonts w:ascii="Arial" w:hAnsi="Arial" w:cs="Arial"/>
          <w:b/>
          <w:szCs w:val="20"/>
        </w:rPr>
        <w:t xml:space="preserve">à l’attention de </w:t>
      </w:r>
    </w:p>
    <w:p w:rsidR="003A380C" w:rsidRDefault="00C91A7E">
      <w:pPr>
        <w:tabs>
          <w:tab w:val="left" w:pos="3960"/>
          <w:tab w:val="left" w:pos="5760"/>
          <w:tab w:val="left" w:pos="7110"/>
        </w:tabs>
        <w:ind w:left="-360" w:right="-36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  <w:szCs w:val="20"/>
        </w:rPr>
        <w:t>Monsieur Alain Tétreault</w:t>
      </w:r>
      <w:r w:rsidR="003A380C">
        <w:rPr>
          <w:rFonts w:ascii="Arial" w:hAnsi="Arial" w:cs="Arial"/>
          <w:b/>
          <w:bCs/>
          <w:szCs w:val="20"/>
        </w:rPr>
        <w:t xml:space="preserve"> </w:t>
      </w:r>
      <w:r w:rsidR="003A380C">
        <w:rPr>
          <w:rFonts w:ascii="Arial" w:hAnsi="Arial" w:cs="Arial"/>
          <w:b/>
          <w:szCs w:val="20"/>
        </w:rPr>
        <w:t>au secrétariat de l’Association :</w:t>
      </w:r>
    </w:p>
    <w:p w:rsidR="003A380C" w:rsidRDefault="003A380C">
      <w:pPr>
        <w:tabs>
          <w:tab w:val="left" w:pos="3960"/>
          <w:tab w:val="left" w:pos="5760"/>
          <w:tab w:val="left" w:pos="7110"/>
        </w:tabs>
        <w:ind w:right="-36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Barreau du Québec, 5</w:t>
      </w:r>
      <w:r>
        <w:rPr>
          <w:rFonts w:ascii="Arial" w:hAnsi="Arial" w:cs="Arial"/>
          <w:b/>
          <w:szCs w:val="20"/>
          <w:vertAlign w:val="superscript"/>
        </w:rPr>
        <w:t>e</w:t>
      </w:r>
      <w:r>
        <w:rPr>
          <w:rFonts w:ascii="Arial" w:hAnsi="Arial" w:cs="Arial"/>
          <w:b/>
          <w:szCs w:val="20"/>
        </w:rPr>
        <w:t xml:space="preserve"> étage, 445 boul. Saint-Laurent, Montréal </w:t>
      </w:r>
      <w:proofErr w:type="gramStart"/>
      <w:r>
        <w:rPr>
          <w:rFonts w:ascii="Arial" w:hAnsi="Arial" w:cs="Arial"/>
          <w:b/>
          <w:szCs w:val="20"/>
        </w:rPr>
        <w:t>QC  H</w:t>
      </w:r>
      <w:proofErr w:type="gramEnd"/>
      <w:r>
        <w:rPr>
          <w:rFonts w:ascii="Arial" w:hAnsi="Arial" w:cs="Arial"/>
          <w:b/>
          <w:szCs w:val="20"/>
        </w:rPr>
        <w:t>2Y 3T8</w:t>
      </w:r>
    </w:p>
    <w:p w:rsidR="003A380C" w:rsidRDefault="003A380C">
      <w:pPr>
        <w:tabs>
          <w:tab w:val="left" w:pos="3960"/>
          <w:tab w:val="left" w:pos="5760"/>
          <w:tab w:val="left" w:pos="7110"/>
        </w:tabs>
        <w:ind w:right="-360"/>
        <w:jc w:val="center"/>
      </w:pPr>
      <w:r>
        <w:rPr>
          <w:rFonts w:ascii="Arial" w:hAnsi="Arial" w:cs="Arial"/>
          <w:b/>
          <w:szCs w:val="20"/>
        </w:rPr>
        <w:t xml:space="preserve">COURRIEL : </w:t>
      </w:r>
      <w:hyperlink r:id="rId9" w:history="1">
        <w:r>
          <w:rPr>
            <w:rStyle w:val="Lienhypertexte"/>
            <w:rFonts w:ascii="Arial" w:hAnsi="Arial"/>
          </w:rPr>
          <w:t>secretariat@aifi.info</w:t>
        </w:r>
      </w:hyperlink>
    </w:p>
    <w:p w:rsidR="006D3B09" w:rsidRDefault="006D3B09" w:rsidP="006D3B09"/>
    <w:p w:rsidR="006D3B09" w:rsidRPr="006D3B09" w:rsidRDefault="006D3B09" w:rsidP="00CB1EBA">
      <w:pPr>
        <w:jc w:val="center"/>
        <w:rPr>
          <w:b/>
        </w:rPr>
      </w:pPr>
      <w:r w:rsidRPr="006D3B09">
        <w:rPr>
          <w:b/>
        </w:rPr>
        <w:t>Pour information :(514) 388-5219</w:t>
      </w:r>
    </w:p>
    <w:sectPr w:rsidR="006D3B09" w:rsidRPr="006D3B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53" w:right="1453" w:bottom="1453" w:left="1453" w:header="720" w:footer="720" w:gutter="0"/>
      <w:pgBorders>
        <w:top w:val="double" w:sz="1" w:space="31" w:color="008080"/>
        <w:left w:val="double" w:sz="1" w:space="31" w:color="008080"/>
        <w:bottom w:val="double" w:sz="1" w:space="26" w:color="008080"/>
        <w:right w:val="double" w:sz="1" w:space="31" w:color="0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F4C" w:rsidRDefault="00373F4C" w:rsidP="00E727E6">
      <w:r>
        <w:separator/>
      </w:r>
    </w:p>
  </w:endnote>
  <w:endnote w:type="continuationSeparator" w:id="0">
    <w:p w:rsidR="00373F4C" w:rsidRDefault="00373F4C" w:rsidP="00E7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E6" w:rsidRDefault="00E727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E6" w:rsidRDefault="00E727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E6" w:rsidRDefault="00E727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F4C" w:rsidRDefault="00373F4C" w:rsidP="00E727E6">
      <w:r>
        <w:separator/>
      </w:r>
    </w:p>
  </w:footnote>
  <w:footnote w:type="continuationSeparator" w:id="0">
    <w:p w:rsidR="00373F4C" w:rsidRDefault="00373F4C" w:rsidP="00E7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E6" w:rsidRDefault="00E727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E6" w:rsidRDefault="00E727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E6" w:rsidRDefault="00E727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5259F8"/>
    <w:multiLevelType w:val="hybridMultilevel"/>
    <w:tmpl w:val="8FD8C172"/>
    <w:lvl w:ilvl="0" w:tplc="FAB8E960">
      <w:start w:val="7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7A"/>
    <w:rsid w:val="00010F7B"/>
    <w:rsid w:val="000272DE"/>
    <w:rsid w:val="00134694"/>
    <w:rsid w:val="00137067"/>
    <w:rsid w:val="0013715E"/>
    <w:rsid w:val="001C0F8F"/>
    <w:rsid w:val="001C3A52"/>
    <w:rsid w:val="001E3EFE"/>
    <w:rsid w:val="001F76AD"/>
    <w:rsid w:val="00204557"/>
    <w:rsid w:val="00230772"/>
    <w:rsid w:val="00264846"/>
    <w:rsid w:val="0030785A"/>
    <w:rsid w:val="00373F4C"/>
    <w:rsid w:val="003A380C"/>
    <w:rsid w:val="003F77A0"/>
    <w:rsid w:val="005F01D8"/>
    <w:rsid w:val="006317AF"/>
    <w:rsid w:val="00641AA8"/>
    <w:rsid w:val="006630E2"/>
    <w:rsid w:val="006D3B09"/>
    <w:rsid w:val="00720195"/>
    <w:rsid w:val="00857DD8"/>
    <w:rsid w:val="00907203"/>
    <w:rsid w:val="00933A43"/>
    <w:rsid w:val="009C256F"/>
    <w:rsid w:val="00AA2B03"/>
    <w:rsid w:val="00AE51C2"/>
    <w:rsid w:val="00B52991"/>
    <w:rsid w:val="00BB6BF7"/>
    <w:rsid w:val="00C726F7"/>
    <w:rsid w:val="00C91A7E"/>
    <w:rsid w:val="00CB1EBA"/>
    <w:rsid w:val="00E32370"/>
    <w:rsid w:val="00E54ABF"/>
    <w:rsid w:val="00E63549"/>
    <w:rsid w:val="00E727E6"/>
    <w:rsid w:val="00ED627A"/>
    <w:rsid w:val="00E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0065BB"/>
  <w15:chartTrackingRefBased/>
  <w15:docId w15:val="{FF4866A8-0128-41E7-8499-9BA728E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rebuchet MS" w:hAnsi="Trebuchet MS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0" w:space="1" w:color="00FFFF"/>
        <w:left w:val="single" w:sz="40" w:space="4" w:color="00FFFF"/>
        <w:bottom w:val="single" w:sz="40" w:space="1" w:color="00FFFF"/>
        <w:right w:val="single" w:sz="40" w:space="4" w:color="00FFFF"/>
      </w:pBdr>
      <w:jc w:val="center"/>
      <w:outlineLvl w:val="1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0" w:space="1" w:color="00FFFF"/>
        <w:left w:val="single" w:sz="40" w:space="4" w:color="00FFFF"/>
        <w:bottom w:val="single" w:sz="40" w:space="1" w:color="00FFFF"/>
        <w:right w:val="single" w:sz="40" w:space="4" w:color="00FFFF"/>
      </w:pBdr>
      <w:jc w:val="center"/>
      <w:outlineLvl w:val="3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0" w:firstLine="708"/>
      <w:outlineLvl w:val="4"/>
    </w:pPr>
    <w:rPr>
      <w:i/>
      <w:iCs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5760"/>
        <w:tab w:val="left" w:pos="7110"/>
      </w:tabs>
      <w:ind w:left="0" w:right="-504" w:firstLine="0"/>
      <w:jc w:val="center"/>
      <w:outlineLvl w:val="5"/>
    </w:pPr>
    <w:rPr>
      <w:rFonts w:cs="Arial"/>
      <w:color w:val="FF0000"/>
      <w:sz w:val="22"/>
      <w:szCs w:val="28"/>
      <w:u w:val="single"/>
    </w:rPr>
  </w:style>
  <w:style w:type="paragraph" w:styleId="Titre7">
    <w:name w:val="heading 7"/>
    <w:basedOn w:val="Normal"/>
    <w:next w:val="Normal"/>
    <w:qFormat/>
    <w:pPr>
      <w:keepNext/>
      <w:pBdr>
        <w:top w:val="single" w:sz="40" w:space="1" w:color="00FFFF"/>
        <w:left w:val="single" w:sz="40" w:space="4" w:color="00FFFF"/>
        <w:bottom w:val="single" w:sz="40" w:space="1" w:color="00FFFF"/>
        <w:right w:val="single" w:sz="40" w:space="4" w:color="00FFFF"/>
      </w:pBdr>
      <w:jc w:val="center"/>
      <w:outlineLvl w:val="6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i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/>
      <w:sz w:val="20"/>
    </w:rPr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Wingdings" w:hAnsi="Wingdings"/>
      <w:sz w:val="3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character" w:customStyle="1" w:styleId="WW8Num1z0">
    <w:name w:val="WW8Num1z0"/>
    <w:rPr>
      <w:rFonts w:ascii="Wingdings" w:hAnsi="Wingdings"/>
      <w:sz w:val="3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sz w:val="3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20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sz w:val="3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Policepardfaut1">
    <w:name w:val="WW-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pBdr>
        <w:top w:val="single" w:sz="40" w:space="1" w:color="00FFFF"/>
        <w:left w:val="single" w:sz="40" w:space="4" w:color="00FFFF"/>
        <w:bottom w:val="single" w:sz="40" w:space="1" w:color="00FFFF"/>
        <w:right w:val="single" w:sz="40" w:space="4" w:color="00FFFF"/>
      </w:pBdr>
      <w:jc w:val="center"/>
    </w:pPr>
    <w:rPr>
      <w:b/>
      <w:bCs/>
      <w:i/>
      <w:i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jc w:val="both"/>
    </w:pPr>
    <w:rPr>
      <w:sz w:val="22"/>
    </w:rPr>
  </w:style>
  <w:style w:type="paragraph" w:customStyle="1" w:styleId="Corpsdetexte31">
    <w:name w:val="Corps de texte 31"/>
    <w:basedOn w:val="Normal"/>
    <w:pPr>
      <w:tabs>
        <w:tab w:val="left" w:pos="5760"/>
        <w:tab w:val="left" w:pos="7110"/>
      </w:tabs>
      <w:spacing w:line="360" w:lineRule="auto"/>
    </w:pPr>
    <w:rPr>
      <w:rFonts w:cs="Arial"/>
      <w:sz w:val="22"/>
      <w:szCs w:val="28"/>
      <w:u w:val="single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AE51C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aifi.inf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1691</CharactersWithSpaces>
  <SharedDoc>false</SharedDoc>
  <HLinks>
    <vt:vector size="6" baseType="variant"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mailto:secretariat@aifi.info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sm009</dc:creator>
  <cp:keywords/>
  <cp:lastModifiedBy>Lorraine</cp:lastModifiedBy>
  <cp:revision>2</cp:revision>
  <cp:lastPrinted>2015-12-21T12:23:00Z</cp:lastPrinted>
  <dcterms:created xsi:type="dcterms:W3CDTF">2018-02-03T17:14:00Z</dcterms:created>
  <dcterms:modified xsi:type="dcterms:W3CDTF">2018-02-03T17:14:00Z</dcterms:modified>
</cp:coreProperties>
</file>